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6:30 p.m., Thursday, March 28,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  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ab/>
        <w:tab/>
        <w:t xml:space="preserve">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Approve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Central Elementary Kitchen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